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E0B39" w14:textId="77777777" w:rsidR="00664775" w:rsidRPr="00C5065B" w:rsidRDefault="00664775" w:rsidP="00664775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 w:rsidRPr="00C5065B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Tabela 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6. </w:t>
      </w:r>
      <w:r w:rsidRPr="00C5065B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Lista wszystkich zaobserwowanych podczas prowadzonych badań gatunków ptaków wraz z podaniem ich statusu ochrony na podstawie rozporządzenia Ministra Środowiska z dnia 16 grudnia 2016 r. w sprawie ochrony gatunkowej zwierząt (Dz. U. z 2016 r. poz.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 2183 ze zm.) oraz</w:t>
      </w:r>
      <w:r w:rsidRPr="00C5065B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 sposobu wykorzystywania terenu inwestycji.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1535"/>
        <w:gridCol w:w="2235"/>
        <w:gridCol w:w="1396"/>
        <w:gridCol w:w="3409"/>
      </w:tblGrid>
      <w:tr w:rsidR="00664775" w:rsidRPr="008C2FBF" w14:paraId="535C9F7B" w14:textId="77777777" w:rsidTr="00170054">
        <w:trPr>
          <w:trHeight w:val="288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6857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8C2FBF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0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BB40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8C2FBF">
              <w:rPr>
                <w:rFonts w:eastAsia="Times New Roman" w:cstheme="minorHAnsi"/>
                <w:b/>
                <w:bCs/>
                <w:lang w:eastAsia="pl-PL"/>
              </w:rPr>
              <w:t>Gatunek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8ACD" w14:textId="77777777" w:rsidR="00664775" w:rsidRPr="00C5065B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5065B">
              <w:rPr>
                <w:rFonts w:eastAsia="Times New Roman" w:cstheme="minorHAnsi"/>
                <w:b/>
                <w:lang w:eastAsia="pl-PL"/>
              </w:rPr>
              <w:t>Status ochrony</w:t>
            </w:r>
          </w:p>
        </w:tc>
        <w:tc>
          <w:tcPr>
            <w:tcW w:w="18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9A64" w14:textId="77777777" w:rsidR="00664775" w:rsidRPr="00C5065B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5065B">
              <w:rPr>
                <w:rFonts w:eastAsia="Times New Roman" w:cstheme="minorHAnsi"/>
                <w:b/>
                <w:lang w:eastAsia="pl-PL"/>
              </w:rPr>
              <w:t>Wykorzystanie terenu / kategoria gniazdowania</w:t>
            </w:r>
          </w:p>
        </w:tc>
      </w:tr>
      <w:tr w:rsidR="00664775" w:rsidRPr="008C2FBF" w14:paraId="63D8F093" w14:textId="77777777" w:rsidTr="00170054">
        <w:trPr>
          <w:trHeight w:val="864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1185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DB02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8C2FBF">
              <w:rPr>
                <w:rFonts w:eastAsia="Times New Roman" w:cstheme="minorHAnsi"/>
                <w:b/>
                <w:bCs/>
                <w:lang w:eastAsia="pl-PL"/>
              </w:rPr>
              <w:t>Nazwa polska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9E56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8C2FBF">
              <w:rPr>
                <w:rFonts w:eastAsia="Times New Roman" w:cstheme="minorHAnsi"/>
                <w:b/>
                <w:bCs/>
                <w:lang w:eastAsia="pl-PL"/>
              </w:rPr>
              <w:t>Nazwa łacińska</w:t>
            </w:r>
          </w:p>
        </w:tc>
        <w:tc>
          <w:tcPr>
            <w:tcW w:w="7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3571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EE9E" w14:textId="77777777" w:rsidR="00664775" w:rsidRPr="00C5065B" w:rsidRDefault="00664775" w:rsidP="00170054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664775" w:rsidRPr="008C2FBF" w14:paraId="25C3791A" w14:textId="77777777" w:rsidTr="00170054">
        <w:trPr>
          <w:trHeight w:val="5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14B1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833F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Bogatka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E386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Parus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maior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6B24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0749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0FB727E9" w14:textId="77777777" w:rsidTr="00170054">
        <w:trPr>
          <w:trHeight w:val="52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9E67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CBF5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Cierniówka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371D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Curruca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communis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4DD1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358D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543F7A83" w14:textId="77777777" w:rsidTr="00170054">
        <w:trPr>
          <w:trHeight w:val="51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C647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40D9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Dzwoniec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A15F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Chloris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chloris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8501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3E22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5CA5D9E4" w14:textId="77777777" w:rsidTr="00170054">
        <w:trPr>
          <w:trHeight w:val="5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DD77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EAF5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Gąsiorek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92D8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collurio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3A23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5077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1EA0084D" w14:textId="77777777" w:rsidTr="00170054">
        <w:trPr>
          <w:trHeight w:val="5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F8E9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F0DE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E2F8C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 w:rsidRPr="00014E8E">
              <w:rPr>
                <w:rFonts w:ascii="Calibri" w:hAnsi="Calibri" w:cs="Calibri"/>
                <w:i/>
                <w:iCs/>
                <w:color w:val="000000"/>
              </w:rPr>
              <w:t>Pyrrhula</w:t>
            </w:r>
            <w:proofErr w:type="spellEnd"/>
            <w:r w:rsidRPr="00014E8E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 w:rsidRPr="00014E8E">
              <w:rPr>
                <w:rFonts w:ascii="Calibri" w:hAnsi="Calibri" w:cs="Calibri"/>
                <w:i/>
                <w:iCs/>
                <w:color w:val="000000"/>
              </w:rPr>
              <w:t>pyrrhula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B87E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A12E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4DF74F92" w14:textId="77777777" w:rsidTr="00170054">
        <w:trPr>
          <w:trHeight w:val="54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3A5A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7A5E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Grzywacz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42BC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Columba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palumbus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174A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Łowny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486D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71B2C1F6" w14:textId="77777777" w:rsidTr="00170054">
        <w:trPr>
          <w:trHeight w:val="54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62F1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754A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Kapturka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8B80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 xml:space="preserve">Sylvia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atricapilla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6B64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B684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65DA9F32" w14:textId="77777777" w:rsidTr="00170054">
        <w:trPr>
          <w:trHeight w:val="552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FCAA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012B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8864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Turdus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merula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3FE3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E651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53E237C5" w14:textId="77777777" w:rsidTr="00170054">
        <w:trPr>
          <w:trHeight w:val="57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1F0D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000C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Mazurek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D3C1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Passer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montanus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75A6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0F4F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585D4A6D" w14:textId="77777777" w:rsidTr="00170054">
        <w:trPr>
          <w:trHeight w:val="504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53E3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04B5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Modraszka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540A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Cyanistes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caeruleus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FDFE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C481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1E64B9C8" w14:textId="77777777" w:rsidTr="00170054">
        <w:trPr>
          <w:trHeight w:val="564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EF8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EBA1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Pliszka siwa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476C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Motacilla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alba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BC1A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D7F5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4392ED12" w14:textId="77777777" w:rsidTr="00170054">
        <w:trPr>
          <w:trHeight w:val="564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F717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E122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Pliszka żółta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9C89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Motacilla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flava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FCAC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4893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2EB9656E" w14:textId="77777777" w:rsidTr="00170054">
        <w:trPr>
          <w:trHeight w:val="564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91D2" w14:textId="77777777" w:rsidR="00664775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0DAB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Potrzeszcz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0DA6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 w:rsidRPr="00014E8E">
              <w:rPr>
                <w:rFonts w:ascii="Calibri" w:hAnsi="Calibri" w:cs="Calibri"/>
                <w:i/>
                <w:iCs/>
                <w:color w:val="000000"/>
              </w:rPr>
              <w:t>Emberiza</w:t>
            </w:r>
            <w:proofErr w:type="spellEnd"/>
            <w:r w:rsidRPr="00014E8E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 w:rsidRPr="00014E8E">
              <w:rPr>
                <w:rFonts w:ascii="Calibri" w:hAnsi="Calibri" w:cs="Calibri"/>
                <w:i/>
                <w:iCs/>
                <w:color w:val="000000"/>
              </w:rPr>
              <w:t>calandra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D5971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307A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:rsidRPr="008C2FBF" w14:paraId="16A241C8" w14:textId="77777777" w:rsidTr="00170054">
        <w:trPr>
          <w:trHeight w:val="54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EDC7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A357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Skowronek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1559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Alauda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arvensis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E1E2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59F7" w14:textId="77777777" w:rsidR="00664775" w:rsidRPr="008C2FBF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eastAsia="Times New Roman" w:hAnsi="Calibri" w:cs="Calibri"/>
              </w:rPr>
              <w:t xml:space="preserve">Gniazdowanie możliwe na </w:t>
            </w:r>
            <w:r w:rsidRPr="00197F50">
              <w:rPr>
                <w:rFonts w:ascii="Calibri" w:eastAsia="Times New Roman" w:hAnsi="Calibri" w:cs="Calibri"/>
              </w:rPr>
              <w:t>terenie inwestycji</w:t>
            </w:r>
            <w:r>
              <w:rPr>
                <w:rFonts w:ascii="Calibri" w:eastAsia="Times New Roman" w:hAnsi="Calibri" w:cs="Calibri"/>
              </w:rPr>
              <w:t>, żerowanie</w:t>
            </w:r>
            <w:r w:rsidRPr="008C2FBF">
              <w:rPr>
                <w:rFonts w:eastAsia="Times New Roman" w:cstheme="minorHAnsi"/>
                <w:lang w:eastAsia="pl-PL"/>
              </w:rPr>
              <w:t xml:space="preserve"> </w:t>
            </w:r>
          </w:p>
        </w:tc>
      </w:tr>
      <w:tr w:rsidR="00664775" w14:paraId="620EF7DB" w14:textId="77777777" w:rsidTr="0017005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6275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034F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Sójka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E19E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Garrulus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glandarius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1DCC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0C2D" w14:textId="77777777" w:rsidR="00664775" w:rsidRDefault="00664775" w:rsidP="00170054">
            <w:pPr>
              <w:spacing w:after="0" w:line="240" w:lineRule="auto"/>
            </w:pPr>
            <w:r w:rsidRPr="0050425A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14:paraId="183148E9" w14:textId="77777777" w:rsidTr="0017005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80C5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B35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Trznadel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DAA0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Emberiza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citrinella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F2B6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cstheme="minorHAnsi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E7A5" w14:textId="77777777" w:rsidR="00664775" w:rsidRDefault="00664775" w:rsidP="00170054">
            <w:pPr>
              <w:spacing w:after="0" w:line="240" w:lineRule="auto"/>
            </w:pPr>
            <w:r w:rsidRPr="0050425A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  <w:r>
              <w:rPr>
                <w:rFonts w:eastAsia="Times New Roman" w:cstheme="minorHAnsi"/>
                <w:lang w:eastAsia="pl-PL"/>
              </w:rPr>
              <w:t>, przelot</w:t>
            </w:r>
          </w:p>
        </w:tc>
      </w:tr>
      <w:tr w:rsidR="00664775" w14:paraId="061635C4" w14:textId="77777777" w:rsidTr="0017005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6CD51" w14:textId="77777777" w:rsidR="00664775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6406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Wróbel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CEFD5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 w:rsidRPr="00014E8E">
              <w:rPr>
                <w:rFonts w:ascii="Calibri" w:hAnsi="Calibri" w:cs="Calibri"/>
                <w:i/>
                <w:iCs/>
                <w:color w:val="000000"/>
              </w:rPr>
              <w:t>Passer</w:t>
            </w:r>
            <w:proofErr w:type="spellEnd"/>
            <w:r w:rsidRPr="00014E8E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 w:rsidRPr="00014E8E">
              <w:rPr>
                <w:rFonts w:ascii="Calibri" w:hAnsi="Calibri" w:cs="Calibri"/>
                <w:i/>
                <w:iCs/>
                <w:color w:val="000000"/>
              </w:rPr>
              <w:t>domesticus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73F4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2C9C" w14:textId="77777777" w:rsidR="00664775" w:rsidRPr="0050425A" w:rsidRDefault="00664775" w:rsidP="0017005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C2FBF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</w:p>
        </w:tc>
      </w:tr>
      <w:tr w:rsidR="00664775" w14:paraId="14151D47" w14:textId="77777777" w:rsidTr="0017005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528F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18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EDD2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Zięba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8222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Fringilla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coelebs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1B1C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cstheme="minorHAnsi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C2F5" w14:textId="77777777" w:rsidR="00664775" w:rsidRDefault="00664775" w:rsidP="00170054">
            <w:pPr>
              <w:spacing w:after="0" w:line="240" w:lineRule="auto"/>
            </w:pPr>
            <w:r w:rsidRPr="0050425A">
              <w:rPr>
                <w:rFonts w:eastAsia="Times New Roman" w:cstheme="minorHAnsi"/>
                <w:lang w:eastAsia="pl-PL"/>
              </w:rPr>
              <w:t>Gniazdowanie możliwe w sąsiedztwie inwestycji, żerowanie</w:t>
            </w:r>
            <w:r>
              <w:rPr>
                <w:rFonts w:eastAsia="Times New Roman" w:cstheme="minorHAnsi"/>
                <w:lang w:eastAsia="pl-PL"/>
              </w:rPr>
              <w:t>, przelot</w:t>
            </w:r>
          </w:p>
        </w:tc>
      </w:tr>
      <w:tr w:rsidR="00664775" w14:paraId="42D93D56" w14:textId="77777777" w:rsidTr="0017005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F255" w14:textId="77777777" w:rsidR="00664775" w:rsidRPr="006303EC" w:rsidRDefault="00664775" w:rsidP="00170054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4992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Żuraw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43B3" w14:textId="77777777" w:rsidR="00664775" w:rsidRDefault="00664775" w:rsidP="00170054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Grus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grus</w:t>
            </w:r>
            <w:proofErr w:type="spellEnd"/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05D0" w14:textId="77777777" w:rsidR="00664775" w:rsidRPr="008C2FBF" w:rsidRDefault="00664775" w:rsidP="00170054">
            <w:pPr>
              <w:spacing w:after="0" w:line="240" w:lineRule="auto"/>
              <w:jc w:val="center"/>
              <w:rPr>
                <w:rFonts w:cstheme="minorHAnsi"/>
              </w:rPr>
            </w:pPr>
            <w:r w:rsidRPr="008C2FBF">
              <w:rPr>
                <w:rFonts w:eastAsia="Times New Roman" w:cstheme="minorHAnsi"/>
                <w:lang w:eastAsia="pl-PL"/>
              </w:rPr>
              <w:t>Ścisła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E9F6" w14:textId="77777777" w:rsidR="00664775" w:rsidRDefault="00664775" w:rsidP="00170054">
            <w:pPr>
              <w:spacing w:after="0" w:line="240" w:lineRule="auto"/>
            </w:pPr>
            <w:r>
              <w:t>Przelot</w:t>
            </w:r>
          </w:p>
        </w:tc>
      </w:tr>
    </w:tbl>
    <w:p w14:paraId="0DEEA114" w14:textId="77777777" w:rsidR="0089775A" w:rsidRDefault="0089775A"/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775"/>
    <w:rsid w:val="00664775"/>
    <w:rsid w:val="008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5463"/>
  <w15:chartTrackingRefBased/>
  <w15:docId w15:val="{AF478041-290F-4548-8A1F-3F93AB13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77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2023-09-30T15:03:00Z</dcterms:created>
  <dcterms:modified xsi:type="dcterms:W3CDTF">2023-09-30T15:03:00Z</dcterms:modified>
</cp:coreProperties>
</file>